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2024 年安徽省“徽姑娘”创新创意大赛晋级复赛项目名单(“科技创意”组)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bookmarkEnd w:id="0"/>
    </w:p>
    <w:tbl>
      <w:tblPr>
        <w:tblStyle w:val="3"/>
        <w:tblW w:w="9322" w:type="dxa"/>
        <w:tblInd w:w="-2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4095"/>
        <w:gridCol w:w="1627"/>
        <w:gridCol w:w="2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0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所在市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学校名称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1</w:t>
            </w:r>
          </w:p>
        </w:tc>
        <w:tc>
          <w:tcPr>
            <w:tcW w:w="40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面向PCOS生殖障碍的非介入式新型TCM应用研发及产业化</w:t>
            </w: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合肥市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安徽医科大学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0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</w:t>
            </w:r>
            <w:r>
              <w:rPr>
                <w:rStyle w:val="5"/>
                <w:rFonts w:hAnsi="宋体"/>
                <w:sz w:val="28"/>
                <w:szCs w:val="28"/>
                <w:lang w:val="en-US" w:eastAsia="zh-CN" w:bidi="ar"/>
              </w:rPr>
              <w:t xml:space="preserve">TM-ROBOT——打造重载物流机器人的新标杆  </w:t>
            </w: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芜湖市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 xml:space="preserve">安徽信息工程学院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0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徽韵女匠心，纯镓铸新篇</w:t>
            </w: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马鞍山市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安徽工业大学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0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“芯电卫士”-新一代电源智能检测系统领跑者</w:t>
            </w: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合肥市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安徽大学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0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移“碳”究净——化工有机废水创新解决方案领航者</w:t>
            </w: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合肥市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合肥工业大学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40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草长莺“肥”——新型环保分子纳米膜堆肥技术</w:t>
            </w: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马鞍山市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安徽工业大学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40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“晶艺”求精——人工晶体宝石产业供应商</w:t>
            </w: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马鞍山市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安徽工业大学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40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若林有前-引领前胡提质增效创新发展</w:t>
            </w: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六安市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皖西学院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40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移路相髓——造血干细胞移植安全守卫者</w:t>
            </w: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芜湖市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/>
              </w:rPr>
              <w:t>皖南医学院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40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Style w:val="5"/>
                <w:rFonts w:hAnsi="宋体"/>
                <w:sz w:val="28"/>
                <w:szCs w:val="28"/>
                <w:lang w:val="en-US" w:eastAsia="zh-CN" w:bidi="ar"/>
              </w:rPr>
              <w:t>弓”无不克——开创宠物猫弓形虫快速可视化检测新纪元</w:t>
            </w: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芜湖市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/>
              </w:rPr>
              <w:t>皖南医学院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40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微光科技——超大范围可调谐光衰减器集成芯片</w:t>
            </w: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安庆市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/>
              </w:rPr>
              <w:t>安庆师范大学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40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创培引擎——基于AI多模态技术的创培服务平台</w:t>
            </w: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芜湖市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/>
              </w:rPr>
              <w:t>芜湖职业技术学院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40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净碳使者-新型生物质肥料的开发者</w:t>
            </w: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六安市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皖西学院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40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少年智创——城乡科技教育新模式探索者</w:t>
            </w: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芜湖市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/>
              </w:rPr>
              <w:t>芜湖职业技术学院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40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优中选“精”——十年铸就中华草本分选神器</w:t>
            </w: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宣城市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/>
              </w:rPr>
              <w:t>合工大宣城校区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76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iMTNjMTEzOWZiNGNjOWQyZDJiZTA1ODExZDUwNDkifQ=="/>
  </w:docVars>
  <w:rsids>
    <w:rsidRoot w:val="63F24ACD"/>
    <w:rsid w:val="01C643BB"/>
    <w:rsid w:val="1FFBD53F"/>
    <w:rsid w:val="2AE322C6"/>
    <w:rsid w:val="63F24ACD"/>
    <w:rsid w:val="73E98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1086</Words>
  <Characters>1126</Characters>
  <Lines>0</Lines>
  <Paragraphs>0</Paragraphs>
  <TotalTime>2</TotalTime>
  <ScaleCrop>false</ScaleCrop>
  <LinksUpToDate>false</LinksUpToDate>
  <CharactersWithSpaces>1129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2024-09-02T19:23:00Z</dcterms:created>
  <dc:creator>张宗良</dc:creator>
  <cp:lastModifiedBy>greatwall</cp:lastModifiedBy>
  <dcterms:modified xsi:type="dcterms:W3CDTF">2024-09-04T14:48:31Z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CFBCF06D1BEB4562A6738D3C7AFA48EF_12</vt:lpwstr>
  </property>
</Properties>
</file>