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7177">
      <w:pPr>
        <w:widowControl/>
        <w:shd w:val="clear" w:color="auto" w:fill="FFFFFF"/>
        <w:spacing w:line="560" w:lineRule="exact"/>
        <w:jc w:val="left"/>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14:paraId="02DB6CC2">
      <w:pPr>
        <w:pStyle w:val="2"/>
        <w:rPr>
          <w:rFonts w:hint="eastAsia"/>
        </w:rPr>
      </w:pPr>
    </w:p>
    <w:p w14:paraId="2B56DEF1">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安徽省推荐202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lang w:eastAsia="zh-CN"/>
        </w:rPr>
        <w:t>年度全国三八红旗手标兵候选人、全国三八红旗手候选人、全国三八红旗集体候选集体、全国巾帼文明岗候选集体名单</w:t>
      </w:r>
    </w:p>
    <w:p w14:paraId="2228810B">
      <w:pPr>
        <w:pStyle w:val="2"/>
        <w:rPr>
          <w:rFonts w:hint="eastAsia"/>
        </w:rPr>
      </w:pPr>
    </w:p>
    <w:p w14:paraId="0D5AADB5">
      <w:pPr>
        <w:pStyle w:val="2"/>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一、全国三八红旗手标兵候选人（1名）</w:t>
      </w:r>
    </w:p>
    <w:p w14:paraId="4E15BD96">
      <w:pPr>
        <w:pStyle w:val="2"/>
        <w:keepNext w:val="0"/>
        <w:keepLines w:val="0"/>
        <w:pageBreakBefore w:val="0"/>
        <w:widowControl w:val="0"/>
        <w:kinsoku/>
        <w:wordWrap/>
        <w:overflowPunct/>
        <w:topLinePunct w:val="0"/>
        <w:autoSpaceDE/>
        <w:autoSpaceDN/>
        <w:bidi w:val="0"/>
        <w:adjustRightInd/>
        <w:snapToGrid/>
        <w:spacing w:after="0" w:line="530" w:lineRule="exact"/>
        <w:ind w:firstLine="640" w:firstLineChars="200"/>
        <w:textAlignment w:val="auto"/>
        <w:rPr>
          <w:rFonts w:hint="default"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 xml:space="preserve">任萍萍  </w:t>
      </w:r>
      <w:r>
        <w:rPr>
          <w:rFonts w:hint="default" w:ascii="仿宋_GB2312" w:hAnsi="Calibri" w:eastAsia="仿宋_GB2312" w:cs="Times New Roman"/>
          <w:color w:val="auto"/>
          <w:kern w:val="2"/>
          <w:sz w:val="32"/>
          <w:szCs w:val="32"/>
          <w:lang w:val="en-US" w:eastAsia="zh-CN" w:bidi="ar-SA"/>
        </w:rPr>
        <w:t>科大讯飞股份有限公司教育事业群市场部总经理</w:t>
      </w:r>
    </w:p>
    <w:p w14:paraId="131CA697">
      <w:pPr>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黑体" w:hAnsi="黑体" w:eastAsia="黑体" w:cs="Times New Roman"/>
          <w:color w:val="auto"/>
          <w:spacing w:val="-16"/>
          <w:kern w:val="16"/>
          <w:sz w:val="32"/>
          <w:szCs w:val="32"/>
        </w:rPr>
      </w:pPr>
      <w:bookmarkStart w:id="0" w:name="_GoBack"/>
      <w:r>
        <w:rPr>
          <w:rFonts w:hint="eastAsia" w:ascii="方正黑体_GBK" w:hAnsi="方正黑体_GBK" w:eastAsia="方正黑体_GBK" w:cs="方正黑体_GBK"/>
          <w:color w:val="auto"/>
          <w:spacing w:val="-16"/>
          <w:kern w:val="16"/>
          <w:sz w:val="32"/>
          <w:szCs w:val="32"/>
          <w:lang w:val="en-US" w:eastAsia="zh-CN" w:bidi="ar-SA"/>
        </w:rPr>
        <w:t>二、</w:t>
      </w:r>
      <w:r>
        <w:rPr>
          <w:rFonts w:hint="eastAsia" w:ascii="方正黑体_GBK" w:hAnsi="方正黑体_GBK" w:eastAsia="方正黑体_GBK" w:cs="方正黑体_GBK"/>
          <w:color w:val="auto"/>
          <w:spacing w:val="-16"/>
          <w:kern w:val="16"/>
          <w:sz w:val="32"/>
          <w:szCs w:val="32"/>
        </w:rPr>
        <w:t>全国三八</w:t>
      </w:r>
      <w:r>
        <w:rPr>
          <w:rFonts w:hint="eastAsia" w:ascii="黑体" w:hAnsi="黑体" w:eastAsia="黑体" w:cs="Times New Roman"/>
          <w:color w:val="auto"/>
          <w:spacing w:val="-16"/>
          <w:kern w:val="16"/>
          <w:sz w:val="32"/>
          <w:szCs w:val="32"/>
        </w:rPr>
        <w:t>红旗手候选人（</w:t>
      </w:r>
      <w:r>
        <w:rPr>
          <w:rFonts w:hint="eastAsia" w:ascii="黑体" w:hAnsi="黑体" w:eastAsia="黑体" w:cs="Times New Roman"/>
          <w:color w:val="auto"/>
          <w:spacing w:val="-16"/>
          <w:kern w:val="16"/>
          <w:sz w:val="32"/>
          <w:szCs w:val="32"/>
          <w:lang w:val="en-US" w:eastAsia="zh-CN"/>
        </w:rPr>
        <w:t>22</w:t>
      </w:r>
      <w:r>
        <w:rPr>
          <w:rFonts w:hint="eastAsia" w:ascii="黑体" w:hAnsi="黑体" w:eastAsia="黑体" w:cs="Times New Roman"/>
          <w:color w:val="auto"/>
          <w:spacing w:val="-16"/>
          <w:kern w:val="16"/>
          <w:sz w:val="32"/>
          <w:szCs w:val="32"/>
        </w:rPr>
        <w:t>名</w:t>
      </w:r>
      <w:r>
        <w:rPr>
          <w:rFonts w:hint="eastAsia" w:ascii="黑体" w:hAnsi="黑体" w:eastAsia="黑体" w:cs="Times New Roman"/>
          <w:color w:val="auto"/>
          <w:spacing w:val="-16"/>
          <w:kern w:val="16"/>
          <w:sz w:val="32"/>
          <w:szCs w:val="32"/>
          <w:lang w:val="en-US" w:eastAsia="zh-CN"/>
        </w:rPr>
        <w:t>，含社会化推荐4名</w:t>
      </w:r>
      <w:r>
        <w:rPr>
          <w:rFonts w:hint="eastAsia" w:ascii="黑体" w:hAnsi="黑体" w:eastAsia="黑体" w:cs="Times New Roman"/>
          <w:color w:val="auto"/>
          <w:spacing w:val="-16"/>
          <w:kern w:val="16"/>
          <w:sz w:val="32"/>
          <w:szCs w:val="32"/>
        </w:rPr>
        <w:t>）</w:t>
      </w:r>
    </w:p>
    <w:bookmarkEnd w:id="0"/>
    <w:p w14:paraId="67F3DB0E">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 xml:space="preserve">张 </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欣</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中国科学院合肥物质科学研究院强磁场科学中心副主任</w:t>
      </w:r>
    </w:p>
    <w:p w14:paraId="06909731">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 xml:space="preserve">路 </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政</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安徽交通职业技术学院思政课教师</w:t>
      </w:r>
      <w:r>
        <w:rPr>
          <w:rFonts w:hint="eastAsia" w:ascii="仿宋_GB2312" w:hAnsi="仿宋_GB2312" w:eastAsia="仿宋_GB2312" w:cs="仿宋_GB2312"/>
          <w:color w:val="auto"/>
          <w:spacing w:val="-16"/>
          <w:kern w:val="16"/>
          <w:sz w:val="32"/>
          <w:szCs w:val="32"/>
          <w:lang w:eastAsia="zh-CN"/>
        </w:rPr>
        <w:t>、</w:t>
      </w:r>
      <w:r>
        <w:rPr>
          <w:rFonts w:hint="eastAsia" w:ascii="仿宋_GB2312" w:hAnsi="仿宋_GB2312" w:eastAsia="仿宋_GB2312" w:cs="仿宋_GB2312"/>
          <w:color w:val="auto"/>
          <w:spacing w:val="-16"/>
          <w:kern w:val="16"/>
          <w:sz w:val="32"/>
          <w:szCs w:val="32"/>
        </w:rPr>
        <w:t>合肥市守心巾帼宣</w:t>
      </w:r>
    </w:p>
    <w:p w14:paraId="0CCE734F">
      <w:pPr>
        <w:pStyle w:val="11"/>
        <w:keepNext w:val="0"/>
        <w:keepLines w:val="0"/>
        <w:pageBreakBefore w:val="0"/>
        <w:widowControl w:val="0"/>
        <w:kinsoku/>
        <w:wordWrap/>
        <w:overflowPunct/>
        <w:topLinePunct w:val="0"/>
        <w:autoSpaceDE/>
        <w:autoSpaceDN/>
        <w:bidi w:val="0"/>
        <w:adjustRightInd/>
        <w:snapToGrid/>
        <w:spacing w:line="530" w:lineRule="exact"/>
        <w:ind w:firstLine="1728" w:firstLineChars="6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讲团团长</w:t>
      </w:r>
    </w:p>
    <w:p w14:paraId="08E8349D">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color w:val="auto"/>
          <w:spacing w:val="-16"/>
          <w:kern w:val="16"/>
          <w:sz w:val="32"/>
          <w:szCs w:val="32"/>
          <w:lang w:eastAsia="zh-CN"/>
        </w:rPr>
      </w:pPr>
      <w:r>
        <w:rPr>
          <w:rFonts w:hint="eastAsia" w:ascii="仿宋_GB2312" w:hAnsi="仿宋_GB2312" w:eastAsia="仿宋_GB2312" w:cs="仿宋_GB2312"/>
          <w:color w:val="auto"/>
          <w:spacing w:val="-16"/>
          <w:kern w:val="16"/>
          <w:sz w:val="32"/>
          <w:szCs w:val="32"/>
        </w:rPr>
        <w:t>王会知</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淮北市公安局</w:t>
      </w:r>
      <w:r>
        <w:rPr>
          <w:rFonts w:hint="eastAsia" w:ascii="仿宋_GB2312" w:hAnsi="仿宋_GB2312" w:eastAsia="仿宋_GB2312" w:cs="仿宋_GB2312"/>
          <w:color w:val="auto"/>
          <w:spacing w:val="-16"/>
          <w:kern w:val="16"/>
          <w:sz w:val="32"/>
          <w:szCs w:val="32"/>
          <w:lang w:eastAsia="zh-CN"/>
        </w:rPr>
        <w:t>刑事侦查警务技术二级主管</w:t>
      </w:r>
    </w:p>
    <w:p w14:paraId="3EE03D8B">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彭晓菊</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宿州市灵璧县浍沟镇彭黄村党总支书记</w:t>
      </w:r>
    </w:p>
    <w:p w14:paraId="3C2EE960">
      <w:pPr>
        <w:pStyle w:val="11"/>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仿宋_GB2312" w:hAnsi="仿宋_GB2312" w:eastAsia="仿宋_GB2312" w:cs="仿宋_GB2312"/>
          <w:color w:val="auto"/>
          <w:spacing w:val="-23"/>
          <w:kern w:val="16"/>
          <w:sz w:val="32"/>
          <w:szCs w:val="32"/>
        </w:rPr>
      </w:pPr>
      <w:r>
        <w:rPr>
          <w:rFonts w:hint="eastAsia" w:ascii="仿宋_GB2312" w:hAnsi="仿宋_GB2312" w:eastAsia="仿宋_GB2312" w:cs="仿宋_GB2312"/>
          <w:color w:val="auto"/>
          <w:spacing w:val="-16"/>
          <w:kern w:val="16"/>
          <w:sz w:val="32"/>
          <w:szCs w:val="32"/>
        </w:rPr>
        <w:t xml:space="preserve">李 </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丹</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23"/>
          <w:kern w:val="16"/>
          <w:sz w:val="32"/>
          <w:szCs w:val="32"/>
        </w:rPr>
        <w:t>蚌埠市汽车运输集团有限公司长途汽车中心站瑞青班班长</w:t>
      </w:r>
    </w:p>
    <w:p w14:paraId="4E3F6FB2">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lang w:eastAsia="zh-CN"/>
        </w:rPr>
      </w:pPr>
      <w:r>
        <w:rPr>
          <w:rFonts w:hint="eastAsia" w:ascii="仿宋_GB2312" w:hAnsi="仿宋_GB2312" w:eastAsia="仿宋_GB2312" w:cs="仿宋_GB2312"/>
          <w:color w:val="auto"/>
          <w:spacing w:val="-16"/>
          <w:kern w:val="16"/>
          <w:sz w:val="32"/>
          <w:szCs w:val="32"/>
        </w:rPr>
        <w:t>姜丽娜</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lang w:eastAsia="zh-CN"/>
        </w:rPr>
        <w:t>阜阳市</w:t>
      </w:r>
      <w:r>
        <w:rPr>
          <w:rFonts w:hint="eastAsia" w:ascii="仿宋_GB2312" w:hAnsi="仿宋_GB2312" w:eastAsia="仿宋_GB2312" w:cs="仿宋_GB2312"/>
          <w:color w:val="auto"/>
          <w:spacing w:val="-16"/>
          <w:kern w:val="16"/>
          <w:sz w:val="32"/>
          <w:szCs w:val="32"/>
        </w:rPr>
        <w:t>界首市美娜农民专业合作社</w:t>
      </w:r>
      <w:r>
        <w:rPr>
          <w:rFonts w:hint="eastAsia" w:ascii="仿宋_GB2312" w:hAnsi="仿宋_GB2312" w:eastAsia="仿宋_GB2312" w:cs="仿宋_GB2312"/>
          <w:color w:val="auto"/>
          <w:spacing w:val="-16"/>
          <w:kern w:val="16"/>
          <w:sz w:val="32"/>
          <w:szCs w:val="32"/>
          <w:lang w:eastAsia="zh-CN"/>
        </w:rPr>
        <w:t>理事长</w:t>
      </w:r>
    </w:p>
    <w:p w14:paraId="7AB65390">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 xml:space="preserve">黄 </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薇</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淮南市向日葵启智康复中心校长</w:t>
      </w:r>
    </w:p>
    <w:p w14:paraId="5356E24D">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齐学娥</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lang w:eastAsia="zh-CN"/>
        </w:rPr>
        <w:t>滁州市</w:t>
      </w:r>
      <w:r>
        <w:rPr>
          <w:rFonts w:hint="eastAsia" w:ascii="仿宋_GB2312" w:hAnsi="仿宋_GB2312" w:eastAsia="仿宋_GB2312" w:cs="仿宋_GB2312"/>
          <w:color w:val="auto"/>
          <w:spacing w:val="-16"/>
          <w:kern w:val="16"/>
          <w:sz w:val="32"/>
          <w:szCs w:val="32"/>
        </w:rPr>
        <w:t>明光市蓝天救援队队长</w:t>
      </w:r>
    </w:p>
    <w:p w14:paraId="4C3B5E33">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葛菁玲</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六安市金寨金叶供水有限公司党总支书记</w:t>
      </w:r>
    </w:p>
    <w:p w14:paraId="0FF2A4D7">
      <w:pPr>
        <w:pStyle w:val="11"/>
        <w:keepNext w:val="0"/>
        <w:keepLines w:val="0"/>
        <w:pageBreakBefore w:val="0"/>
        <w:widowControl w:val="0"/>
        <w:kinsoku/>
        <w:wordWrap/>
        <w:overflowPunct/>
        <w:topLinePunct w:val="0"/>
        <w:autoSpaceDE/>
        <w:autoSpaceDN/>
        <w:bidi w:val="0"/>
        <w:adjustRightInd/>
        <w:snapToGrid/>
        <w:spacing w:line="530" w:lineRule="exact"/>
        <w:ind w:left="1706" w:leftChars="264" w:hanging="1152" w:hangingChars="4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华云梅</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国网安徽省电力有限公司马鞍山供电公司综合能源服务分公司副总经理</w:t>
      </w:r>
    </w:p>
    <w:p w14:paraId="05B2DB96">
      <w:pPr>
        <w:pStyle w:val="11"/>
        <w:keepNext w:val="0"/>
        <w:keepLines w:val="0"/>
        <w:pageBreakBefore w:val="0"/>
        <w:widowControl w:val="0"/>
        <w:kinsoku/>
        <w:wordWrap/>
        <w:overflowPunct/>
        <w:topLinePunct w:val="0"/>
        <w:autoSpaceDE/>
        <w:autoSpaceDN/>
        <w:bidi w:val="0"/>
        <w:adjustRightInd/>
        <w:snapToGrid/>
        <w:spacing w:line="530" w:lineRule="exact"/>
        <w:ind w:left="1706" w:leftChars="264" w:hanging="1152" w:hangingChars="4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杨  静</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宣城市宣州区人民检察院检察委员会委员、第五检察部主任、一级检察官</w:t>
      </w:r>
    </w:p>
    <w:p w14:paraId="26CC244B">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唐传芝</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铜陵市环境卫生管理处中转站维修电工</w:t>
      </w:r>
    </w:p>
    <w:p w14:paraId="2900BE30">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陆</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丽</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池州市青阳县第三小学副校长</w:t>
      </w:r>
    </w:p>
    <w:p w14:paraId="2A91ED05">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舒</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俊</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黄山日报社新闻采访部记者</w:t>
      </w:r>
    </w:p>
    <w:p w14:paraId="0D633493">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孔令娟</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rPr>
        <w:t>安徽省农业农村厅农业技术推广总站科长、高级农艺师</w:t>
      </w:r>
    </w:p>
    <w:p w14:paraId="680D4C87">
      <w:pPr>
        <w:pStyle w:val="11"/>
        <w:keepNext w:val="0"/>
        <w:keepLines w:val="0"/>
        <w:pageBreakBefore w:val="0"/>
        <w:widowControl w:val="0"/>
        <w:kinsoku/>
        <w:wordWrap/>
        <w:overflowPunct/>
        <w:topLinePunct w:val="0"/>
        <w:autoSpaceDE/>
        <w:autoSpaceDN/>
        <w:bidi w:val="0"/>
        <w:adjustRightInd/>
        <w:snapToGrid/>
        <w:spacing w:line="530" w:lineRule="exact"/>
        <w:ind w:left="1706" w:leftChars="264" w:hanging="1152" w:hangingChars="4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毛本莲</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16"/>
          <w:kern w:val="16"/>
          <w:sz w:val="32"/>
          <w:szCs w:val="32"/>
          <w:lang w:eastAsia="zh-CN"/>
        </w:rPr>
        <w:t>安徽</w:t>
      </w:r>
      <w:r>
        <w:rPr>
          <w:rFonts w:hint="eastAsia" w:ascii="仿宋_GB2312" w:hAnsi="仿宋_GB2312" w:eastAsia="仿宋_GB2312" w:cs="仿宋_GB2312"/>
          <w:color w:val="auto"/>
          <w:spacing w:val="-16"/>
          <w:kern w:val="16"/>
          <w:sz w:val="32"/>
          <w:szCs w:val="32"/>
        </w:rPr>
        <w:t>省港航集团马鞍山港口（集团）有限责任公司设备运行、机械管理员</w:t>
      </w:r>
    </w:p>
    <w:p w14:paraId="564B09E6">
      <w:pPr>
        <w:pStyle w:val="11"/>
        <w:keepNext w:val="0"/>
        <w:keepLines w:val="0"/>
        <w:pageBreakBefore w:val="0"/>
        <w:widowControl w:val="0"/>
        <w:kinsoku/>
        <w:wordWrap/>
        <w:overflowPunct/>
        <w:topLinePunct w:val="0"/>
        <w:autoSpaceDE/>
        <w:autoSpaceDN/>
        <w:bidi w:val="0"/>
        <w:adjustRightInd/>
        <w:snapToGrid/>
        <w:spacing w:line="530" w:lineRule="exact"/>
        <w:ind w:left="1706" w:leftChars="264" w:hanging="1152" w:hangingChars="4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张</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艳</w:t>
      </w:r>
      <w:r>
        <w:rPr>
          <w:rFonts w:hint="eastAsia" w:ascii="仿宋_GB2312" w:hAnsi="仿宋_GB2312" w:eastAsia="仿宋_GB2312" w:cs="仿宋_GB2312"/>
          <w:color w:val="auto"/>
          <w:spacing w:val="-16"/>
          <w:kern w:val="16"/>
          <w:sz w:val="32"/>
          <w:szCs w:val="32"/>
        </w:rPr>
        <w:tab/>
      </w:r>
      <w:r>
        <w:rPr>
          <w:rFonts w:hint="eastAsia" w:ascii="仿宋_GB2312" w:hAnsi="仿宋_GB2312" w:eastAsia="仿宋_GB2312" w:cs="仿宋_GB2312"/>
          <w:color w:val="auto"/>
          <w:spacing w:val="-23"/>
          <w:kern w:val="16"/>
          <w:sz w:val="32"/>
          <w:szCs w:val="32"/>
        </w:rPr>
        <w:t>安徽大学电子信息工程学院副教授，电子科学与技术系主任</w:t>
      </w:r>
    </w:p>
    <w:p w14:paraId="50A63A6F">
      <w:pPr>
        <w:pStyle w:val="11"/>
        <w:keepNext w:val="0"/>
        <w:keepLines w:val="0"/>
        <w:pageBreakBefore w:val="0"/>
        <w:widowControl w:val="0"/>
        <w:kinsoku/>
        <w:wordWrap/>
        <w:overflowPunct/>
        <w:topLinePunct w:val="0"/>
        <w:autoSpaceDE/>
        <w:autoSpaceDN/>
        <w:bidi w:val="0"/>
        <w:adjustRightInd/>
        <w:snapToGrid/>
        <w:spacing w:line="530" w:lineRule="exact"/>
        <w:ind w:firstLine="576" w:firstLineChars="200"/>
        <w:textAlignment w:val="auto"/>
        <w:rPr>
          <w:rFonts w:hint="eastAsia" w:ascii="仿宋_GB2312" w:hAnsi="仿宋_GB2312" w:eastAsia="仿宋_GB2312" w:cs="仿宋_GB2312"/>
          <w:color w:val="auto"/>
          <w:spacing w:val="-16"/>
          <w:kern w:val="16"/>
          <w:sz w:val="32"/>
          <w:szCs w:val="32"/>
        </w:rPr>
      </w:pPr>
      <w:r>
        <w:rPr>
          <w:rFonts w:hint="eastAsia" w:ascii="仿宋_GB2312" w:hAnsi="仿宋_GB2312" w:eastAsia="仿宋_GB2312" w:cs="仿宋_GB2312"/>
          <w:color w:val="auto"/>
          <w:spacing w:val="-16"/>
          <w:kern w:val="16"/>
          <w:sz w:val="32"/>
          <w:szCs w:val="32"/>
        </w:rPr>
        <w:t>丁筱梅</w:t>
      </w:r>
      <w:r>
        <w:rPr>
          <w:rFonts w:hint="eastAsia" w:ascii="仿宋_GB2312" w:hAnsi="仿宋_GB2312" w:eastAsia="仿宋_GB2312" w:cs="仿宋_GB2312"/>
          <w:color w:val="auto"/>
          <w:spacing w:val="-16"/>
          <w:kern w:val="16"/>
          <w:sz w:val="32"/>
          <w:szCs w:val="32"/>
          <w:lang w:val="en-US" w:eastAsia="zh-CN"/>
        </w:rPr>
        <w:t xml:space="preserve">  </w:t>
      </w:r>
      <w:r>
        <w:rPr>
          <w:rFonts w:hint="eastAsia" w:ascii="仿宋_GB2312" w:hAnsi="仿宋_GB2312" w:eastAsia="仿宋_GB2312" w:cs="仿宋_GB2312"/>
          <w:color w:val="auto"/>
          <w:spacing w:val="-16"/>
          <w:kern w:val="16"/>
          <w:sz w:val="32"/>
          <w:szCs w:val="32"/>
        </w:rPr>
        <w:t>安徽省皖嫂家政服务有限责任公司董事长</w:t>
      </w:r>
    </w:p>
    <w:p w14:paraId="60716B53">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方正楷体_GBK" w:hAnsi="方正楷体_GBK" w:eastAsia="方正楷体_GBK" w:cs="方正楷体_GBK"/>
          <w:color w:val="auto"/>
          <w:spacing w:val="0"/>
          <w:kern w:val="16"/>
          <w:sz w:val="32"/>
          <w:szCs w:val="32"/>
          <w:lang w:val="en-US" w:eastAsia="zh-CN" w:bidi="ar-SA"/>
        </w:rPr>
      </w:pPr>
      <w:r>
        <w:rPr>
          <w:rFonts w:hint="eastAsia" w:ascii="方正楷体_GBK" w:hAnsi="方正楷体_GBK" w:eastAsia="方正楷体_GBK" w:cs="方正楷体_GBK"/>
          <w:color w:val="auto"/>
          <w:spacing w:val="0"/>
          <w:kern w:val="16"/>
          <w:sz w:val="32"/>
          <w:szCs w:val="32"/>
          <w:lang w:eastAsia="zh-CN"/>
        </w:rPr>
        <w:t>社会化推荐候选人</w:t>
      </w:r>
    </w:p>
    <w:p w14:paraId="315A9B37">
      <w:pPr>
        <w:pStyle w:val="11"/>
        <w:keepNext w:val="0"/>
        <w:keepLines w:val="0"/>
        <w:pageBreakBefore w:val="0"/>
        <w:widowControl w:val="0"/>
        <w:kinsoku/>
        <w:wordWrap/>
        <w:overflowPunct/>
        <w:topLinePunct w:val="0"/>
        <w:autoSpaceDE/>
        <w:autoSpaceDN/>
        <w:bidi w:val="0"/>
        <w:adjustRightInd/>
        <w:snapToGrid/>
        <w:spacing w:line="530" w:lineRule="exact"/>
        <w:ind w:left="1918" w:leftChars="304" w:hanging="1280" w:hangingChars="400"/>
        <w:textAlignment w:val="auto"/>
        <w:rPr>
          <w:rFonts w:hint="eastAsia" w:ascii="仿宋_GB2312" w:hAnsi="仿宋_GB2312" w:eastAsia="仿宋_GB2312" w:cs="仿宋_GB2312"/>
          <w:color w:val="auto"/>
          <w:spacing w:val="-16"/>
          <w:kern w:val="16"/>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汪兴芳 </w:t>
      </w:r>
      <w:r>
        <w:rPr>
          <w:rFonts w:hint="eastAsia" w:ascii="仿宋_GB2312" w:hAnsi="仿宋_GB2312" w:eastAsia="仿宋_GB2312" w:cs="仿宋_GB2312"/>
          <w:color w:val="auto"/>
          <w:spacing w:val="-20"/>
          <w:kern w:val="2"/>
          <w:sz w:val="32"/>
          <w:szCs w:val="32"/>
          <w:lang w:val="en-US" w:eastAsia="zh-CN" w:bidi="ar-SA"/>
        </w:rPr>
        <w:t>安徽应流航源动力科技有限公司</w:t>
      </w:r>
      <w:r>
        <w:rPr>
          <w:rFonts w:hint="eastAsia" w:ascii="仿宋_GB2312" w:hAnsi="仿宋_GB2312" w:eastAsia="仿宋_GB2312" w:cs="仿宋_GB2312"/>
          <w:color w:val="auto"/>
          <w:spacing w:val="-20"/>
          <w:kern w:val="16"/>
          <w:sz w:val="32"/>
          <w:szCs w:val="32"/>
          <w:lang w:val="en-US" w:eastAsia="zh-CN"/>
        </w:rPr>
        <w:t>技术副经理、高级工程师</w:t>
      </w:r>
    </w:p>
    <w:p w14:paraId="4A6F3406">
      <w:pPr>
        <w:pStyle w:val="11"/>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刘  茜 全椒井府富硒生态牧业有限公司董事长、农技师</w:t>
      </w:r>
    </w:p>
    <w:p w14:paraId="6AC994DE">
      <w:pPr>
        <w:keepNext w:val="0"/>
        <w:keepLines w:val="0"/>
        <w:pageBreakBefore w:val="0"/>
        <w:widowControl w:val="0"/>
        <w:suppressAutoHyphens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刘  燕 宿州市看守所二级警长</w:t>
      </w:r>
    </w:p>
    <w:p w14:paraId="1C08B1A0">
      <w:pPr>
        <w:keepNext w:val="0"/>
        <w:keepLines w:val="0"/>
        <w:pageBreakBefore w:val="0"/>
        <w:widowControl w:val="0"/>
        <w:suppressAutoHyphens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李馨阳 安徽省名泰电声科技有限公司董事长</w:t>
      </w:r>
    </w:p>
    <w:p w14:paraId="2BCB414E">
      <w:pPr>
        <w:keepNext w:val="0"/>
        <w:keepLines w:val="0"/>
        <w:pageBreakBefore w:val="0"/>
        <w:widowControl w:val="0"/>
        <w:suppressAutoHyphens w:val="0"/>
        <w:kinsoku/>
        <w:wordWrap/>
        <w:overflowPunct/>
        <w:topLinePunct w:val="0"/>
        <w:autoSpaceDE/>
        <w:autoSpaceDN/>
        <w:bidi w:val="0"/>
        <w:adjustRightInd/>
        <w:snapToGrid/>
        <w:spacing w:line="530" w:lineRule="exact"/>
        <w:ind w:firstLine="576" w:firstLineChars="200"/>
        <w:jc w:val="both"/>
        <w:textAlignment w:val="auto"/>
        <w:rPr>
          <w:rFonts w:ascii="黑体" w:hAnsi="黑体" w:eastAsia="黑体" w:cs="Times New Roman"/>
          <w:color w:val="auto"/>
          <w:spacing w:val="-16"/>
          <w:kern w:val="16"/>
          <w:sz w:val="32"/>
          <w:szCs w:val="32"/>
          <w:lang w:val="en-US" w:eastAsia="zh-CN" w:bidi="ar-SA"/>
        </w:rPr>
      </w:pPr>
      <w:r>
        <w:rPr>
          <w:rFonts w:hint="eastAsia" w:ascii="黑体" w:hAnsi="黑体" w:eastAsia="黑体" w:cs="Times New Roman"/>
          <w:color w:val="auto"/>
          <w:spacing w:val="-16"/>
          <w:kern w:val="16"/>
          <w:sz w:val="32"/>
          <w:szCs w:val="32"/>
          <w:lang w:val="en-US" w:eastAsia="zh-CN" w:bidi="ar-SA"/>
        </w:rPr>
        <w:t>三、</w:t>
      </w:r>
      <w:r>
        <w:rPr>
          <w:rFonts w:hint="eastAsia" w:ascii="黑体" w:hAnsi="黑体" w:eastAsia="黑体" w:cs="Times New Roman"/>
          <w:color w:val="auto"/>
          <w:spacing w:val="0"/>
          <w:kern w:val="16"/>
          <w:sz w:val="32"/>
          <w:szCs w:val="32"/>
          <w:lang w:val="en-US" w:eastAsia="zh-CN" w:bidi="ar-SA"/>
        </w:rPr>
        <w:t>全国三八红旗集体候选集体（12个）</w:t>
      </w:r>
    </w:p>
    <w:p w14:paraId="55AEA399">
      <w:pPr>
        <w:keepNext w:val="0"/>
        <w:keepLines w:val="0"/>
        <w:pageBreakBefore w:val="0"/>
        <w:widowControl w:val="0"/>
        <w:suppressAutoHyphens/>
        <w:kinsoku/>
        <w:wordWrap/>
        <w:overflowPunct/>
        <w:topLinePunct w:val="0"/>
        <w:autoSpaceDE/>
        <w:autoSpaceDN/>
        <w:bidi w:val="0"/>
        <w:adjustRightInd/>
        <w:snapToGrid/>
        <w:spacing w:after="0" w:line="530" w:lineRule="exact"/>
        <w:ind w:left="1198" w:leftChars="304" w:hanging="560" w:hangingChars="200"/>
        <w:jc w:val="both"/>
        <w:textAlignment w:val="auto"/>
        <w:rPr>
          <w:rFonts w:hint="eastAsia" w:ascii="仿宋_GB2312" w:hAnsi="仿宋_GB2312" w:eastAsia="仿宋_GB2312" w:cs="仿宋_GB2312"/>
          <w:color w:val="auto"/>
          <w:spacing w:val="-20"/>
          <w:kern w:val="2"/>
          <w:sz w:val="32"/>
          <w:szCs w:val="32"/>
          <w:lang w:val="en-US" w:eastAsia="zh-CN" w:bidi="ar-SA"/>
        </w:rPr>
      </w:pPr>
      <w:r>
        <w:rPr>
          <w:rFonts w:hint="eastAsia" w:ascii="仿宋_GB2312" w:hAnsi="仿宋_GB2312" w:eastAsia="仿宋_GB2312" w:cs="仿宋_GB2312"/>
          <w:color w:val="auto"/>
          <w:spacing w:val="-20"/>
          <w:kern w:val="2"/>
          <w:sz w:val="32"/>
          <w:szCs w:val="32"/>
          <w:lang w:val="en-US" w:eastAsia="zh-CN" w:bidi="ar-SA"/>
        </w:rPr>
        <w:t>合肥市“12345”政务服务热线中心(市民声呼应热线服务中心)</w:t>
      </w:r>
    </w:p>
    <w:p w14:paraId="76E95FB1">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淮北矿业集团袁店一井煤矿绞车房班</w:t>
      </w:r>
    </w:p>
    <w:p w14:paraId="2E301F77">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亳州市青少年关爱协会</w:t>
      </w:r>
    </w:p>
    <w:p w14:paraId="5D0B283F">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宿州市中级人民法院立案第一庭（诉讼服务中心）</w:t>
      </w:r>
    </w:p>
    <w:p w14:paraId="22961335">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蚌埠市蚌山区青年街道南山社区居民委员会</w:t>
      </w:r>
    </w:p>
    <w:p w14:paraId="2C2E73D9">
      <w:pPr>
        <w:keepNext w:val="0"/>
        <w:keepLines w:val="0"/>
        <w:pageBreakBefore w:val="0"/>
        <w:widowControl w:val="0"/>
        <w:suppressAutoHyphens/>
        <w:kinsoku/>
        <w:wordWrap/>
        <w:overflowPunct/>
        <w:topLinePunct w:val="0"/>
        <w:autoSpaceDE/>
        <w:autoSpaceDN/>
        <w:bidi w:val="0"/>
        <w:adjustRightInd/>
        <w:snapToGrid/>
        <w:spacing w:after="0" w:line="530" w:lineRule="exact"/>
        <w:ind w:left="0" w:leftChars="0" w:firstLine="697" w:firstLineChars="218"/>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安徽省交通控股集团有限公司阜阳高速公路管理中心阜阳东站“苔花”服务班组</w:t>
      </w:r>
    </w:p>
    <w:p w14:paraId="6AF052B2">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淮南市潘集区人民检察院</w:t>
      </w:r>
    </w:p>
    <w:p w14:paraId="10F04629">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芜湖科技馆</w:t>
      </w:r>
    </w:p>
    <w:p w14:paraId="518F70B9">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宣城市新闻传媒中心</w:t>
      </w:r>
    </w:p>
    <w:p w14:paraId="51E15649">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安徽尧舜智能科技集团有限公司</w:t>
      </w:r>
    </w:p>
    <w:p w14:paraId="143961D6">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安庆师范大学黄梅剧艺术学院</w:t>
      </w:r>
    </w:p>
    <w:p w14:paraId="0ACDE478">
      <w:pPr>
        <w:keepNext w:val="0"/>
        <w:keepLines w:val="0"/>
        <w:pageBreakBefore w:val="0"/>
        <w:widowControl w:val="0"/>
        <w:suppressAutoHyphens/>
        <w:kinsoku/>
        <w:wordWrap/>
        <w:overflowPunct/>
        <w:topLinePunct w:val="0"/>
        <w:autoSpaceDE/>
        <w:autoSpaceDN/>
        <w:bidi w:val="0"/>
        <w:adjustRightInd/>
        <w:snapToGrid/>
        <w:spacing w:after="0" w:line="530" w:lineRule="exact"/>
        <w:ind w:left="1278" w:leftChars="304" w:hanging="640" w:hanging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安徽省公安厅出入境管理总队出国（境）管理组</w:t>
      </w:r>
    </w:p>
    <w:p w14:paraId="1EF6B278">
      <w:pPr>
        <w:keepNext w:val="0"/>
        <w:keepLines w:val="0"/>
        <w:pageBreakBefore w:val="0"/>
        <w:widowControl w:val="0"/>
        <w:suppressAutoHyphens/>
        <w:kinsoku/>
        <w:wordWrap/>
        <w:overflowPunct/>
        <w:topLinePunct w:val="0"/>
        <w:autoSpaceDE/>
        <w:autoSpaceDN/>
        <w:bidi w:val="0"/>
        <w:adjustRightInd/>
        <w:snapToGrid/>
        <w:spacing w:after="0" w:line="530" w:lineRule="exact"/>
        <w:ind w:firstLine="576" w:firstLineChars="200"/>
        <w:jc w:val="both"/>
        <w:textAlignment w:val="auto"/>
        <w:rPr>
          <w:rFonts w:hint="eastAsia" w:ascii="黑体" w:hAnsi="黑体" w:eastAsia="黑体" w:cs="Times New Roman"/>
          <w:color w:val="auto"/>
          <w:spacing w:val="-16"/>
          <w:kern w:val="16"/>
          <w:sz w:val="32"/>
          <w:szCs w:val="32"/>
          <w:lang w:val="en-US" w:eastAsia="zh-CN" w:bidi="ar-SA"/>
        </w:rPr>
      </w:pPr>
      <w:r>
        <w:rPr>
          <w:rFonts w:hint="eastAsia" w:ascii="黑体" w:hAnsi="黑体" w:eastAsia="黑体" w:cs="Times New Roman"/>
          <w:color w:val="auto"/>
          <w:spacing w:val="-16"/>
          <w:kern w:val="16"/>
          <w:sz w:val="32"/>
          <w:szCs w:val="32"/>
          <w:lang w:val="en-US" w:eastAsia="zh-CN" w:bidi="ar-SA"/>
        </w:rPr>
        <w:t>四、全国巾帼文明岗候选集体（23个）</w:t>
      </w:r>
    </w:p>
    <w:p w14:paraId="335BB6AA">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合肥市电子商务协会网络女主播联盟</w:t>
      </w:r>
    </w:p>
    <w:p w14:paraId="447BE829">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洽洽食品股份有限公司援疆项目组</w:t>
      </w:r>
    </w:p>
    <w:p w14:paraId="6AE8A47F">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国家税务总局濉溪县税务局第一税务分局</w:t>
      </w:r>
    </w:p>
    <w:p w14:paraId="0A646B29">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亳州市人民检察院未成年人检察工作办公室</w:t>
      </w:r>
    </w:p>
    <w:p w14:paraId="6D2ECB7F">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宿州市砀山县妇幼保健院</w:t>
      </w:r>
    </w:p>
    <w:p w14:paraId="3D53EA83">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蚌埠金业科技创业产业园有限公司蚌埠市巾帼科技创新示范服务平台</w:t>
      </w:r>
    </w:p>
    <w:p w14:paraId="3B8CD2F6">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阜阳市博物馆</w:t>
      </w:r>
    </w:p>
    <w:p w14:paraId="517566E7">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淮南市寿县妇联</w:t>
      </w:r>
    </w:p>
    <w:p w14:paraId="5568D9BB">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滁州市来安县新安镇西门社区居民委员会</w:t>
      </w:r>
    </w:p>
    <w:p w14:paraId="3D688943">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安徽省名泰电声科技有限公司</w:t>
      </w:r>
    </w:p>
    <w:p w14:paraId="01B98C68">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安徽绿篮子超市有限责任公司龙湖山庄店</w:t>
      </w:r>
    </w:p>
    <w:p w14:paraId="781C9AEE">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spacing w:val="-11"/>
          <w:kern w:val="2"/>
          <w:sz w:val="32"/>
          <w:szCs w:val="32"/>
          <w:lang w:val="en-US" w:eastAsia="zh-CN" w:bidi="ar-SA"/>
        </w:rPr>
      </w:pPr>
      <w:r>
        <w:rPr>
          <w:rFonts w:hint="eastAsia" w:ascii="仿宋_GB2312" w:hAnsi="仿宋_GB2312" w:eastAsia="仿宋_GB2312" w:cs="仿宋_GB2312"/>
          <w:color w:val="auto"/>
          <w:spacing w:val="-11"/>
          <w:kern w:val="2"/>
          <w:sz w:val="32"/>
          <w:szCs w:val="32"/>
          <w:lang w:val="en-US" w:eastAsia="zh-CN" w:bidi="ar-SA"/>
        </w:rPr>
        <w:t>马鞍山市当涂县人民检察院“检·护航”未成年人检察工作室</w:t>
      </w:r>
    </w:p>
    <w:p w14:paraId="3F94387C">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芜湖市鸠江区湾里街道华强社区居民委员会</w:t>
      </w:r>
    </w:p>
    <w:p w14:paraId="1DA437A0">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芜湖阳光爱心协会</w:t>
      </w:r>
    </w:p>
    <w:p w14:paraId="3C4C6C86">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宣城市绩溪县“徽娘促和谐”调解室</w:t>
      </w:r>
    </w:p>
    <w:p w14:paraId="30A65AAC">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铜陵市中级人民法院立案庭</w:t>
      </w:r>
    </w:p>
    <w:p w14:paraId="3D987AE5">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池州市第三人民医院</w:t>
      </w:r>
    </w:p>
    <w:p w14:paraId="33F8DE9A">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安庆市中级人民法院行政庭</w:t>
      </w:r>
    </w:p>
    <w:p w14:paraId="2827DFCB">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黄山市“12345”统一呼叫中心</w:t>
      </w:r>
    </w:p>
    <w:p w14:paraId="6E16A06D">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合肥芯碁微电子装备股份有限公司“运营中枢”服务岗</w:t>
      </w:r>
    </w:p>
    <w:p w14:paraId="6C2B3C17">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spacing w:val="-11"/>
          <w:kern w:val="2"/>
          <w:sz w:val="32"/>
          <w:szCs w:val="32"/>
          <w:lang w:val="en-US" w:eastAsia="zh-CN" w:bidi="ar-SA"/>
        </w:rPr>
      </w:pPr>
      <w:r>
        <w:rPr>
          <w:rFonts w:hint="eastAsia" w:ascii="仿宋_GB2312" w:hAnsi="仿宋_GB2312" w:eastAsia="仿宋_GB2312" w:cs="仿宋_GB2312"/>
          <w:color w:val="auto"/>
          <w:spacing w:val="-11"/>
          <w:kern w:val="2"/>
          <w:sz w:val="32"/>
          <w:szCs w:val="32"/>
          <w:lang w:val="en-US" w:eastAsia="zh-CN" w:bidi="ar-SA"/>
        </w:rPr>
        <w:t>国元金控集团国元证券股份有限公司投资银行总部业务管理部</w:t>
      </w:r>
    </w:p>
    <w:p w14:paraId="32DCFCC9">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蚌埠医科大学第一附属医院重症医学科护理部</w:t>
      </w:r>
    </w:p>
    <w:p w14:paraId="28092B9A">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30" w:lineRule="exact"/>
        <w:ind w:left="0" w:leftChars="0" w:firstLine="700" w:firstLineChars="0"/>
        <w:jc w:val="both"/>
        <w:textAlignment w:val="auto"/>
        <w:rPr>
          <w:rFonts w:ascii="仿宋_GB2312" w:hAnsi="微软雅黑" w:eastAsia="仿宋_GB2312" w:cs="宋体"/>
          <w:color w:val="333333"/>
          <w:kern w:val="0"/>
          <w:sz w:val="32"/>
          <w:szCs w:val="32"/>
        </w:rPr>
      </w:pPr>
      <w:r>
        <w:rPr>
          <w:rFonts w:hint="eastAsia" w:ascii="仿宋_GB2312" w:hAnsi="仿宋_GB2312" w:eastAsia="仿宋_GB2312" w:cs="仿宋_GB2312"/>
          <w:color w:val="auto"/>
          <w:kern w:val="2"/>
          <w:sz w:val="32"/>
          <w:szCs w:val="32"/>
          <w:lang w:val="en-US" w:eastAsia="zh-CN" w:bidi="ar-SA"/>
        </w:rPr>
        <w:t>安徽省计量科学研究院科研中心</w:t>
      </w:r>
    </w:p>
    <w:sectPr>
      <w:footerReference r:id="rId3" w:type="default"/>
      <w:pgSz w:w="11906" w:h="16838"/>
      <w:pgMar w:top="1723" w:right="1559"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D0355493">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54AA">
    <w:pPr>
      <w:widowControl w:val="0"/>
      <w:tabs>
        <w:tab w:val="center" w:pos="4153"/>
        <w:tab w:val="right" w:pos="8306"/>
      </w:tabs>
      <w:suppressAutoHyphen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7308E4">
                          <w:pPr>
                            <w:widowControl w:val="0"/>
                            <w:tabs>
                              <w:tab w:val="center" w:pos="4153"/>
                              <w:tab w:val="right" w:pos="8306"/>
                            </w:tabs>
                            <w:suppressAutoHyphen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97308E4">
                    <w:pPr>
                      <w:widowControl w:val="0"/>
                      <w:tabs>
                        <w:tab w:val="center" w:pos="4153"/>
                        <w:tab w:val="right" w:pos="8306"/>
                      </w:tabs>
                      <w:suppressAutoHyphen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CF"/>
    <w:rsid w:val="00080EB8"/>
    <w:rsid w:val="00247815"/>
    <w:rsid w:val="002E4ABE"/>
    <w:rsid w:val="003D0270"/>
    <w:rsid w:val="0049646C"/>
    <w:rsid w:val="005779C3"/>
    <w:rsid w:val="00731993"/>
    <w:rsid w:val="00781A43"/>
    <w:rsid w:val="007C7C11"/>
    <w:rsid w:val="00810A8B"/>
    <w:rsid w:val="009776E0"/>
    <w:rsid w:val="009B7A03"/>
    <w:rsid w:val="00A27025"/>
    <w:rsid w:val="00A66602"/>
    <w:rsid w:val="00B857CF"/>
    <w:rsid w:val="00BA3E5E"/>
    <w:rsid w:val="00CA68B0"/>
    <w:rsid w:val="00CB7A08"/>
    <w:rsid w:val="00CC7726"/>
    <w:rsid w:val="00D249C0"/>
    <w:rsid w:val="00FA15A9"/>
    <w:rsid w:val="0BFC4044"/>
    <w:rsid w:val="14E153AA"/>
    <w:rsid w:val="27EE796E"/>
    <w:rsid w:val="2AF872A5"/>
    <w:rsid w:val="2B96718E"/>
    <w:rsid w:val="5FCA6C11"/>
    <w:rsid w:val="6A700DDB"/>
    <w:rsid w:val="6BE71BC0"/>
    <w:rsid w:val="6D63B8D2"/>
    <w:rsid w:val="6E992F04"/>
    <w:rsid w:val="73FE1225"/>
    <w:rsid w:val="7DFBD11C"/>
    <w:rsid w:val="7FFD3306"/>
    <w:rsid w:val="BFD37BBA"/>
    <w:rsid w:val="F6C7B3A2"/>
    <w:rsid w:val="F6FF1DBF"/>
    <w:rsid w:val="FB7D4274"/>
    <w:rsid w:val="FF7BF78F"/>
    <w:rsid w:val="FFF42583"/>
    <w:rsid w:val="FFFF4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99"/>
    <w:pPr>
      <w:suppressAutoHyphens/>
      <w:spacing w:after="120"/>
    </w:pPr>
    <w:rPr>
      <w:rFonts w:ascii="Calibri" w:hAnsi="Calibri" w:eastAsia="宋体" w:cs="Times New Roman"/>
      <w:szCs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rFonts w:cs="Times New Roman"/>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 Char"/>
    <w:basedOn w:val="6"/>
    <w:link w:val="2"/>
    <w:qFormat/>
    <w:uiPriority w:val="99"/>
    <w:rPr>
      <w:rFonts w:ascii="Calibri" w:hAnsi="Calibri" w:eastAsia="宋体" w:cs="Times New Roman"/>
      <w:szCs w:val="24"/>
    </w:rPr>
  </w:style>
  <w:style w:type="paragraph" w:styleId="11">
    <w:name w:val="List Paragraph"/>
    <w:basedOn w:val="1"/>
    <w:qFormat/>
    <w:uiPriority w:val="34"/>
    <w:pPr>
      <w:suppressAutoHyphens w:val="0"/>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1251</Words>
  <Characters>1265</Characters>
  <Lines>15</Lines>
  <Paragraphs>4</Paragraphs>
  <TotalTime>82</TotalTime>
  <ScaleCrop>false</ScaleCrop>
  <LinksUpToDate>false</LinksUpToDate>
  <CharactersWithSpaces>1313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2025-01-11T14:35:00Z</dcterms:created>
  <dc:creator>Administrator</dc:creator>
  <cp:lastModifiedBy>大芳</cp:lastModifiedBy>
  <cp:lastPrinted>2025-12-08T18:04:00Z</cp:lastPrinted>
  <dcterms:modified xsi:type="dcterms:W3CDTF">2025-12-08T07:20:51Z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5F0B153BD52D45CDB0904CC4CEC1E8B8_13</vt:lpwstr>
  </property>
  <property fmtid="{D5CDD505-2E9C-101B-9397-08002B2CF9AE}" pid="4" name="KSOTemplateDocerSaveRecord">
    <vt:lpwstr>eyJoZGlkIjoiZTk3NWY0OTM4OTg2OGI0OTJhMzczMmEzZTEyYTk0YWIiLCJ1c2VySWQiOiI5ODU1MTgzNzQifQ==</vt:lpwstr>
  </property>
</Properties>
</file>